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80A9C" w14:textId="44822268" w:rsidR="00A932B2" w:rsidRPr="00466B2A" w:rsidRDefault="00D7790C" w:rsidP="00D7790C">
      <w:pPr>
        <w:jc w:val="center"/>
        <w:rPr>
          <w:rFonts w:asciiTheme="majorHAnsi" w:hAnsiTheme="majorHAnsi"/>
          <w:b/>
          <w:sz w:val="32"/>
          <w:u w:val="single"/>
        </w:rPr>
      </w:pPr>
      <w:r w:rsidRPr="00466B2A">
        <w:rPr>
          <w:rFonts w:asciiTheme="majorHAnsi" w:hAnsiTheme="majorHAnsi"/>
          <w:b/>
          <w:sz w:val="32"/>
          <w:u w:val="single"/>
        </w:rPr>
        <w:t>Newsletter</w:t>
      </w:r>
    </w:p>
    <w:p w14:paraId="590C360B" w14:textId="77777777" w:rsidR="00D7790C" w:rsidRPr="00466B2A" w:rsidRDefault="00D7790C" w:rsidP="00D7790C">
      <w:pPr>
        <w:jc w:val="center"/>
        <w:rPr>
          <w:rFonts w:asciiTheme="majorHAnsi" w:hAnsiTheme="majorHAnsi"/>
          <w:b/>
          <w:szCs w:val="24"/>
        </w:rPr>
      </w:pPr>
    </w:p>
    <w:p w14:paraId="4F6EC486" w14:textId="038A3160" w:rsidR="00D7790C" w:rsidRPr="00D7790C" w:rsidRDefault="00212A95" w:rsidP="00D7790C">
      <w:pPr>
        <w:jc w:val="center"/>
        <w:rPr>
          <w:rFonts w:asciiTheme="majorHAnsi" w:hAnsiTheme="majorHAnsi"/>
          <w:b/>
          <w:sz w:val="32"/>
        </w:rPr>
      </w:pPr>
      <w:r>
        <w:rPr>
          <w:rFonts w:asciiTheme="majorHAnsi" w:hAnsiTheme="majorHAnsi"/>
          <w:b/>
          <w:sz w:val="32"/>
        </w:rPr>
        <w:t>20</w:t>
      </w:r>
      <w:r w:rsidR="00A74884" w:rsidRPr="00A74884">
        <w:rPr>
          <w:rFonts w:asciiTheme="majorHAnsi" w:hAnsiTheme="majorHAnsi"/>
          <w:b/>
          <w:sz w:val="32"/>
          <w:vertAlign w:val="superscript"/>
        </w:rPr>
        <w:t>th</w:t>
      </w:r>
      <w:r w:rsidR="00A74884">
        <w:rPr>
          <w:rFonts w:asciiTheme="majorHAnsi" w:hAnsiTheme="majorHAnsi"/>
          <w:b/>
          <w:sz w:val="32"/>
        </w:rPr>
        <w:t xml:space="preserve"> November</w:t>
      </w:r>
      <w:r w:rsidR="00D7790C" w:rsidRPr="00D7790C">
        <w:rPr>
          <w:rFonts w:asciiTheme="majorHAnsi" w:hAnsiTheme="majorHAnsi"/>
          <w:b/>
          <w:sz w:val="32"/>
        </w:rPr>
        <w:t xml:space="preserve"> 2015</w:t>
      </w:r>
    </w:p>
    <w:p w14:paraId="358CAD6A" w14:textId="77777777" w:rsidR="00D7790C" w:rsidRDefault="00D7790C">
      <w:pPr>
        <w:rPr>
          <w:rFonts w:asciiTheme="majorHAnsi" w:hAnsiTheme="majorHAnsi"/>
        </w:rPr>
      </w:pPr>
    </w:p>
    <w:p w14:paraId="11773C38" w14:textId="77777777" w:rsidR="003E1B1A" w:rsidRDefault="003E1B1A">
      <w:pPr>
        <w:rPr>
          <w:rFonts w:asciiTheme="majorHAnsi" w:hAnsiTheme="majorHAnsi"/>
        </w:rPr>
        <w:sectPr w:rsidR="003E1B1A" w:rsidSect="003E1B1A">
          <w:headerReference w:type="default" r:id="rId8"/>
          <w:headerReference w:type="first" r:id="rId9"/>
          <w:footerReference w:type="first" r:id="rId10"/>
          <w:pgSz w:w="11900" w:h="16840"/>
          <w:pgMar w:top="2381" w:right="985" w:bottom="1440" w:left="1134" w:header="708" w:footer="708" w:gutter="0"/>
          <w:cols w:sep="1" w:space="709"/>
          <w:titlePg/>
          <w:docGrid w:linePitch="360"/>
        </w:sectPr>
      </w:pPr>
    </w:p>
    <w:p w14:paraId="70E59B90" w14:textId="2EC3328E" w:rsidR="00D7790C" w:rsidRPr="00D7790C" w:rsidRDefault="00D7790C">
      <w:pPr>
        <w:rPr>
          <w:rFonts w:asciiTheme="majorHAnsi" w:hAnsiTheme="majorHAnsi"/>
        </w:rPr>
      </w:pPr>
      <w:r w:rsidRPr="00D7790C">
        <w:rPr>
          <w:rFonts w:asciiTheme="majorHAnsi" w:hAnsiTheme="majorHAnsi"/>
        </w:rPr>
        <w:lastRenderedPageBreak/>
        <w:t>Dear parents, carers, staff and friends,</w:t>
      </w:r>
    </w:p>
    <w:p w14:paraId="338DDE45" w14:textId="77777777" w:rsidR="00D7790C" w:rsidRPr="00360643" w:rsidRDefault="00D7790C">
      <w:pPr>
        <w:rPr>
          <w:rFonts w:asciiTheme="majorHAnsi" w:hAnsiTheme="majorHAnsi"/>
          <w:sz w:val="12"/>
          <w:szCs w:val="12"/>
        </w:rPr>
      </w:pPr>
    </w:p>
    <w:p w14:paraId="63C4FA9C" w14:textId="560D9E66" w:rsidR="00212A95" w:rsidRDefault="00212A95">
      <w:pPr>
        <w:rPr>
          <w:rFonts w:asciiTheme="majorHAnsi" w:hAnsiTheme="majorHAnsi"/>
          <w:b/>
        </w:rPr>
      </w:pPr>
      <w:r>
        <w:rPr>
          <w:rFonts w:asciiTheme="majorHAnsi" w:hAnsiTheme="majorHAnsi"/>
          <w:b/>
        </w:rPr>
        <w:t>Delivery of National Flag</w:t>
      </w:r>
    </w:p>
    <w:p w14:paraId="53A76EC3" w14:textId="77777777" w:rsidR="00212A95" w:rsidRDefault="00212A95">
      <w:pPr>
        <w:rPr>
          <w:rFonts w:asciiTheme="majorHAnsi" w:hAnsiTheme="majorHAnsi"/>
        </w:rPr>
      </w:pPr>
      <w:r>
        <w:rPr>
          <w:rFonts w:asciiTheme="majorHAnsi" w:hAnsiTheme="majorHAnsi"/>
        </w:rPr>
        <w:t xml:space="preserve">As part of the special programme for schools, we were visited on Wednesday by two Air Corps Sergeants from the Irish Defence Forces. We had a special ceremony where they presented us with the Irish flag and a copy of the 1916 Proclamation. </w:t>
      </w:r>
    </w:p>
    <w:p w14:paraId="1439F339" w14:textId="77777777" w:rsidR="00212A95" w:rsidRPr="00360643" w:rsidRDefault="00212A95">
      <w:pPr>
        <w:rPr>
          <w:rFonts w:asciiTheme="majorHAnsi" w:hAnsiTheme="majorHAnsi"/>
          <w:sz w:val="12"/>
          <w:szCs w:val="12"/>
        </w:rPr>
      </w:pPr>
    </w:p>
    <w:p w14:paraId="76CA9D9E" w14:textId="028EEE6F" w:rsidR="00212A95" w:rsidRDefault="00212A95">
      <w:pPr>
        <w:rPr>
          <w:rFonts w:asciiTheme="majorHAnsi" w:hAnsiTheme="majorHAnsi"/>
        </w:rPr>
      </w:pPr>
      <w:r>
        <w:rPr>
          <w:rFonts w:asciiTheme="majorHAnsi" w:hAnsiTheme="majorHAnsi"/>
        </w:rPr>
        <w:t>6</w:t>
      </w:r>
      <w:r w:rsidRPr="00212A95">
        <w:rPr>
          <w:rFonts w:asciiTheme="majorHAnsi" w:hAnsiTheme="majorHAnsi"/>
          <w:vertAlign w:val="superscript"/>
        </w:rPr>
        <w:t>th</w:t>
      </w:r>
      <w:r>
        <w:rPr>
          <w:rFonts w:asciiTheme="majorHAnsi" w:hAnsiTheme="majorHAnsi"/>
        </w:rPr>
        <w:t xml:space="preserve"> Class showcased their fantastic Irish dancing and several children helped to read sections of the Proclamation and introduce different parts of the ceremony. The children </w:t>
      </w:r>
      <w:r w:rsidR="00360643">
        <w:rPr>
          <w:rFonts w:asciiTheme="majorHAnsi" w:hAnsiTheme="majorHAnsi"/>
        </w:rPr>
        <w:t xml:space="preserve">spoke clearly and confidently and </w:t>
      </w:r>
      <w:r>
        <w:rPr>
          <w:rFonts w:asciiTheme="majorHAnsi" w:hAnsiTheme="majorHAnsi"/>
        </w:rPr>
        <w:t>as</w:t>
      </w:r>
      <w:r w:rsidR="00360643">
        <w:rPr>
          <w:rFonts w:asciiTheme="majorHAnsi" w:hAnsiTheme="majorHAnsi"/>
        </w:rPr>
        <w:t>ked lots of excellent questions. 4</w:t>
      </w:r>
      <w:r w:rsidR="00360643" w:rsidRPr="00360643">
        <w:rPr>
          <w:rFonts w:asciiTheme="majorHAnsi" w:hAnsiTheme="majorHAnsi"/>
          <w:vertAlign w:val="superscript"/>
        </w:rPr>
        <w:t>th</w:t>
      </w:r>
      <w:r w:rsidR="00360643">
        <w:rPr>
          <w:rFonts w:asciiTheme="majorHAnsi" w:hAnsiTheme="majorHAnsi"/>
        </w:rPr>
        <w:t>, 5</w:t>
      </w:r>
      <w:r w:rsidR="00360643" w:rsidRPr="00360643">
        <w:rPr>
          <w:rFonts w:asciiTheme="majorHAnsi" w:hAnsiTheme="majorHAnsi"/>
          <w:vertAlign w:val="superscript"/>
        </w:rPr>
        <w:t>th</w:t>
      </w:r>
      <w:r w:rsidR="00360643">
        <w:rPr>
          <w:rFonts w:asciiTheme="majorHAnsi" w:hAnsiTheme="majorHAnsi"/>
        </w:rPr>
        <w:t xml:space="preserve"> and 6</w:t>
      </w:r>
      <w:r w:rsidR="00360643" w:rsidRPr="00360643">
        <w:rPr>
          <w:rFonts w:asciiTheme="majorHAnsi" w:hAnsiTheme="majorHAnsi"/>
          <w:vertAlign w:val="superscript"/>
        </w:rPr>
        <w:t>th</w:t>
      </w:r>
      <w:r w:rsidR="00360643">
        <w:rPr>
          <w:rFonts w:asciiTheme="majorHAnsi" w:hAnsiTheme="majorHAnsi"/>
        </w:rPr>
        <w:t xml:space="preserve"> Class sang the Irish national anthem, Amhran na bhFiann beautifully. We were very proud to accept the flag and look forward to inviting parents/carers to our flag raising on 15</w:t>
      </w:r>
      <w:r w:rsidR="00360643" w:rsidRPr="00360643">
        <w:rPr>
          <w:rFonts w:asciiTheme="majorHAnsi" w:hAnsiTheme="majorHAnsi"/>
          <w:vertAlign w:val="superscript"/>
        </w:rPr>
        <w:t>th</w:t>
      </w:r>
      <w:r w:rsidR="00360643">
        <w:rPr>
          <w:rFonts w:asciiTheme="majorHAnsi" w:hAnsiTheme="majorHAnsi"/>
        </w:rPr>
        <w:t xml:space="preserve"> March 2016. Our thanks to all of the children and teachers who prepared for the ceremony so well, especially Aedin our Irish Dance teacher and Mr. Kerr who prepared our readers and the display of our national flags.</w:t>
      </w:r>
    </w:p>
    <w:p w14:paraId="0E348EDA" w14:textId="77777777" w:rsidR="00212A95" w:rsidRPr="00360643" w:rsidRDefault="00212A95">
      <w:pPr>
        <w:rPr>
          <w:rFonts w:asciiTheme="majorHAnsi" w:hAnsiTheme="majorHAnsi"/>
          <w:sz w:val="12"/>
          <w:szCs w:val="12"/>
        </w:rPr>
      </w:pPr>
    </w:p>
    <w:p w14:paraId="1DF12DAD" w14:textId="4871F7AD" w:rsidR="00212A95" w:rsidRPr="00212A95" w:rsidRDefault="00212A95">
      <w:pPr>
        <w:rPr>
          <w:rFonts w:asciiTheme="majorHAnsi" w:hAnsiTheme="majorHAnsi"/>
        </w:rPr>
      </w:pPr>
      <w:r>
        <w:rPr>
          <w:rFonts w:asciiTheme="majorHAnsi" w:hAnsiTheme="majorHAnsi"/>
        </w:rPr>
        <w:t>You can see the photos from the ceremony on our website or on Twitter @stmarysdorsetst.</w:t>
      </w:r>
    </w:p>
    <w:p w14:paraId="63828D63" w14:textId="77777777" w:rsidR="00212A95" w:rsidRPr="00360643" w:rsidRDefault="00212A95">
      <w:pPr>
        <w:rPr>
          <w:rFonts w:asciiTheme="majorHAnsi" w:hAnsiTheme="majorHAnsi"/>
          <w:b/>
          <w:sz w:val="20"/>
          <w:szCs w:val="12"/>
        </w:rPr>
      </w:pPr>
    </w:p>
    <w:p w14:paraId="4BF397E8" w14:textId="77777777" w:rsidR="00CC799C" w:rsidRDefault="00CC799C">
      <w:pPr>
        <w:rPr>
          <w:rFonts w:asciiTheme="majorHAnsi" w:hAnsiTheme="majorHAnsi"/>
          <w:b/>
        </w:rPr>
      </w:pPr>
      <w:r>
        <w:rPr>
          <w:rFonts w:asciiTheme="majorHAnsi" w:hAnsiTheme="majorHAnsi"/>
          <w:b/>
        </w:rPr>
        <w:t>Board of Management</w:t>
      </w:r>
    </w:p>
    <w:p w14:paraId="4823C1C5" w14:textId="11404476" w:rsidR="00CC799C" w:rsidRDefault="00212A95">
      <w:pPr>
        <w:rPr>
          <w:rFonts w:asciiTheme="majorHAnsi" w:hAnsiTheme="majorHAnsi"/>
        </w:rPr>
      </w:pPr>
      <w:r>
        <w:rPr>
          <w:rFonts w:asciiTheme="majorHAnsi" w:hAnsiTheme="majorHAnsi"/>
        </w:rPr>
        <w:t xml:space="preserve">At our meeting for parents this week, I’m pleased to announce that Ludmila, mother of Jakub, in Senior Infants was nominated and elected to the school’s Board of Management. </w:t>
      </w:r>
      <w:r w:rsidR="00360643">
        <w:rPr>
          <w:rFonts w:asciiTheme="majorHAnsi" w:hAnsiTheme="majorHAnsi"/>
        </w:rPr>
        <w:t>We are still looking for a father – please let us know if you are interested.</w:t>
      </w:r>
    </w:p>
    <w:p w14:paraId="1CA7659B" w14:textId="77777777" w:rsidR="00CC799C" w:rsidRPr="00360643" w:rsidRDefault="00CC799C">
      <w:pPr>
        <w:rPr>
          <w:rFonts w:asciiTheme="majorHAnsi" w:hAnsiTheme="majorHAnsi"/>
          <w:sz w:val="20"/>
          <w:szCs w:val="12"/>
        </w:rPr>
      </w:pPr>
    </w:p>
    <w:p w14:paraId="64994FE7" w14:textId="77777777" w:rsidR="00360643" w:rsidRDefault="00360643" w:rsidP="00360643">
      <w:pPr>
        <w:rPr>
          <w:rFonts w:asciiTheme="majorHAnsi" w:hAnsiTheme="majorHAnsi"/>
          <w:b/>
        </w:rPr>
      </w:pPr>
      <w:r>
        <w:rPr>
          <w:rFonts w:asciiTheme="majorHAnsi" w:hAnsiTheme="majorHAnsi"/>
          <w:b/>
        </w:rPr>
        <w:t>Attendance and Punctuality</w:t>
      </w:r>
    </w:p>
    <w:p w14:paraId="1613B1E6" w14:textId="1440B65D" w:rsidR="00360643" w:rsidRPr="00360643" w:rsidRDefault="004A4AE7" w:rsidP="00360643">
      <w:pPr>
        <w:rPr>
          <w:rFonts w:asciiTheme="majorHAnsi" w:hAnsiTheme="majorHAnsi"/>
          <w:b/>
        </w:rPr>
      </w:pPr>
      <w:r>
        <w:rPr>
          <w:rFonts w:asciiTheme="majorHAnsi" w:hAnsiTheme="majorHAnsi"/>
        </w:rPr>
        <w:t>5</w:t>
      </w:r>
      <w:r w:rsidR="00360643" w:rsidRPr="00A74884">
        <w:rPr>
          <w:rFonts w:asciiTheme="majorHAnsi" w:hAnsiTheme="majorHAnsi"/>
          <w:vertAlign w:val="superscript"/>
        </w:rPr>
        <w:t>th</w:t>
      </w:r>
      <w:r w:rsidR="00360643">
        <w:rPr>
          <w:rFonts w:asciiTheme="majorHAnsi" w:hAnsiTheme="majorHAnsi"/>
        </w:rPr>
        <w:t xml:space="preserve"> Class had 99% attendance this week and </w:t>
      </w:r>
      <w:r>
        <w:rPr>
          <w:rFonts w:asciiTheme="majorHAnsi" w:hAnsiTheme="majorHAnsi"/>
        </w:rPr>
        <w:t>were closely followed by 2</w:t>
      </w:r>
      <w:r w:rsidRPr="004A4AE7">
        <w:rPr>
          <w:rFonts w:asciiTheme="majorHAnsi" w:hAnsiTheme="majorHAnsi"/>
          <w:vertAlign w:val="superscript"/>
        </w:rPr>
        <w:t>nd</w:t>
      </w:r>
      <w:r>
        <w:rPr>
          <w:rFonts w:asciiTheme="majorHAnsi" w:hAnsiTheme="majorHAnsi"/>
        </w:rPr>
        <w:t xml:space="preserve"> Class with 98.3%! Well done to both classes.</w:t>
      </w:r>
      <w:bookmarkStart w:id="0" w:name="_GoBack"/>
      <w:bookmarkEnd w:id="0"/>
    </w:p>
    <w:p w14:paraId="44FA58D9" w14:textId="5B22866C" w:rsidR="00A61726" w:rsidRDefault="00212A95">
      <w:pPr>
        <w:rPr>
          <w:rFonts w:asciiTheme="majorHAnsi" w:hAnsiTheme="majorHAnsi"/>
          <w:b/>
        </w:rPr>
      </w:pPr>
      <w:r>
        <w:rPr>
          <w:rFonts w:asciiTheme="majorHAnsi" w:hAnsiTheme="majorHAnsi"/>
          <w:b/>
        </w:rPr>
        <w:lastRenderedPageBreak/>
        <w:t>Parent Teacher Meetings</w:t>
      </w:r>
    </w:p>
    <w:p w14:paraId="29D00DF8" w14:textId="571BE249" w:rsidR="004643F6" w:rsidRDefault="00212A95">
      <w:pPr>
        <w:rPr>
          <w:rFonts w:asciiTheme="majorHAnsi" w:hAnsiTheme="majorHAnsi"/>
        </w:rPr>
      </w:pPr>
      <w:r>
        <w:rPr>
          <w:rFonts w:asciiTheme="majorHAnsi" w:hAnsiTheme="majorHAnsi"/>
        </w:rPr>
        <w:t>You should have now received a letter inviting you to your child’s parent-teacher meeting next week. This is a great opportunity to speak to your child’s teacher about their progress. Please let us know if the appointment doesn’t suit you and we will do our best to find an alternative time or date.</w:t>
      </w:r>
    </w:p>
    <w:p w14:paraId="2BD7A69E" w14:textId="77777777" w:rsidR="00212A95" w:rsidRDefault="00212A95" w:rsidP="00E32E45">
      <w:pPr>
        <w:rPr>
          <w:rFonts w:asciiTheme="majorHAnsi" w:hAnsiTheme="majorHAnsi"/>
          <w:b/>
        </w:rPr>
      </w:pPr>
    </w:p>
    <w:p w14:paraId="0E1570F4" w14:textId="77777777" w:rsidR="00E32E45" w:rsidRPr="00E637C8" w:rsidRDefault="00E32E45" w:rsidP="00E32E45">
      <w:pPr>
        <w:rPr>
          <w:rFonts w:asciiTheme="majorHAnsi" w:hAnsiTheme="majorHAnsi"/>
          <w:b/>
        </w:rPr>
      </w:pPr>
      <w:r>
        <w:rPr>
          <w:rFonts w:asciiTheme="majorHAnsi" w:hAnsiTheme="majorHAnsi"/>
          <w:b/>
        </w:rPr>
        <w:t>Dates for your diary</w:t>
      </w:r>
    </w:p>
    <w:p w14:paraId="0C92C703" w14:textId="62D2B38B" w:rsidR="004643F6" w:rsidRDefault="004643F6">
      <w:pPr>
        <w:rPr>
          <w:rFonts w:asciiTheme="majorHAnsi" w:hAnsiTheme="majorHAnsi"/>
        </w:rPr>
      </w:pPr>
      <w:r>
        <w:rPr>
          <w:rFonts w:asciiTheme="majorHAnsi" w:hAnsiTheme="majorHAnsi"/>
        </w:rPr>
        <w:t>25</w:t>
      </w:r>
      <w:r w:rsidRPr="004643F6">
        <w:rPr>
          <w:rFonts w:asciiTheme="majorHAnsi" w:hAnsiTheme="majorHAnsi"/>
          <w:vertAlign w:val="superscript"/>
        </w:rPr>
        <w:t>th</w:t>
      </w:r>
      <w:r>
        <w:rPr>
          <w:rFonts w:asciiTheme="majorHAnsi" w:hAnsiTheme="majorHAnsi"/>
        </w:rPr>
        <w:t xml:space="preserve"> November – Meeting for parents/carers of those making First Communion</w:t>
      </w:r>
    </w:p>
    <w:p w14:paraId="289B1AA5" w14:textId="405DDCE2" w:rsidR="004643F6" w:rsidRDefault="004643F6">
      <w:pPr>
        <w:rPr>
          <w:rFonts w:asciiTheme="majorHAnsi" w:hAnsiTheme="majorHAnsi"/>
        </w:rPr>
      </w:pPr>
      <w:r>
        <w:rPr>
          <w:rFonts w:asciiTheme="majorHAnsi" w:hAnsiTheme="majorHAnsi"/>
        </w:rPr>
        <w:t>1</w:t>
      </w:r>
      <w:r w:rsidRPr="004643F6">
        <w:rPr>
          <w:rFonts w:asciiTheme="majorHAnsi" w:hAnsiTheme="majorHAnsi"/>
          <w:vertAlign w:val="superscript"/>
        </w:rPr>
        <w:t>st</w:t>
      </w:r>
      <w:r>
        <w:rPr>
          <w:rFonts w:asciiTheme="majorHAnsi" w:hAnsiTheme="majorHAnsi"/>
        </w:rPr>
        <w:t xml:space="preserve"> December – 3</w:t>
      </w:r>
      <w:r w:rsidRPr="004643F6">
        <w:rPr>
          <w:rFonts w:asciiTheme="majorHAnsi" w:hAnsiTheme="majorHAnsi"/>
          <w:vertAlign w:val="superscript"/>
        </w:rPr>
        <w:t>rd</w:t>
      </w:r>
      <w:r>
        <w:rPr>
          <w:rFonts w:asciiTheme="majorHAnsi" w:hAnsiTheme="majorHAnsi"/>
        </w:rPr>
        <w:t xml:space="preserve"> Class to Fighting Words </w:t>
      </w:r>
    </w:p>
    <w:p w14:paraId="7108347E" w14:textId="222961D6" w:rsidR="004643F6" w:rsidRDefault="004643F6">
      <w:pPr>
        <w:rPr>
          <w:rFonts w:asciiTheme="majorHAnsi" w:hAnsiTheme="majorHAnsi"/>
        </w:rPr>
      </w:pPr>
      <w:r>
        <w:rPr>
          <w:rFonts w:asciiTheme="majorHAnsi" w:hAnsiTheme="majorHAnsi"/>
        </w:rPr>
        <w:t>2</w:t>
      </w:r>
      <w:r w:rsidRPr="004643F6">
        <w:rPr>
          <w:rFonts w:asciiTheme="majorHAnsi" w:hAnsiTheme="majorHAnsi"/>
          <w:vertAlign w:val="superscript"/>
        </w:rPr>
        <w:t>nd</w:t>
      </w:r>
      <w:r>
        <w:rPr>
          <w:rFonts w:asciiTheme="majorHAnsi" w:hAnsiTheme="majorHAnsi"/>
        </w:rPr>
        <w:t xml:space="preserve"> December – Meeting for parents/carers of those making Confirmation</w:t>
      </w:r>
    </w:p>
    <w:p w14:paraId="2E4CD8EF" w14:textId="015934C8" w:rsidR="004643F6" w:rsidRDefault="004643F6">
      <w:pPr>
        <w:rPr>
          <w:rFonts w:asciiTheme="majorHAnsi" w:hAnsiTheme="majorHAnsi"/>
        </w:rPr>
      </w:pPr>
      <w:r>
        <w:rPr>
          <w:rFonts w:asciiTheme="majorHAnsi" w:hAnsiTheme="majorHAnsi"/>
        </w:rPr>
        <w:t>4</w:t>
      </w:r>
      <w:r w:rsidRPr="004643F6">
        <w:rPr>
          <w:rFonts w:asciiTheme="majorHAnsi" w:hAnsiTheme="majorHAnsi"/>
          <w:vertAlign w:val="superscript"/>
        </w:rPr>
        <w:t>th</w:t>
      </w:r>
      <w:r>
        <w:rPr>
          <w:rFonts w:asciiTheme="majorHAnsi" w:hAnsiTheme="majorHAnsi"/>
        </w:rPr>
        <w:t xml:space="preserve"> December – 6</w:t>
      </w:r>
      <w:r w:rsidRPr="004643F6">
        <w:rPr>
          <w:rFonts w:asciiTheme="majorHAnsi" w:hAnsiTheme="majorHAnsi"/>
          <w:vertAlign w:val="superscript"/>
        </w:rPr>
        <w:t>th</w:t>
      </w:r>
      <w:r>
        <w:rPr>
          <w:rFonts w:asciiTheme="majorHAnsi" w:hAnsiTheme="majorHAnsi"/>
        </w:rPr>
        <w:t xml:space="preserve"> Class to Lir Academy</w:t>
      </w:r>
    </w:p>
    <w:p w14:paraId="564A95AD" w14:textId="2EB195E1" w:rsidR="004643F6" w:rsidRDefault="004643F6">
      <w:pPr>
        <w:rPr>
          <w:rFonts w:asciiTheme="majorHAnsi" w:hAnsiTheme="majorHAnsi"/>
        </w:rPr>
      </w:pPr>
      <w:r w:rsidRPr="00212A95">
        <w:rPr>
          <w:rFonts w:asciiTheme="majorHAnsi" w:hAnsiTheme="majorHAnsi"/>
          <w:b/>
        </w:rPr>
        <w:t>Sunday, 6</w:t>
      </w:r>
      <w:r w:rsidRPr="00212A95">
        <w:rPr>
          <w:rFonts w:asciiTheme="majorHAnsi" w:hAnsiTheme="majorHAnsi"/>
          <w:b/>
          <w:vertAlign w:val="superscript"/>
        </w:rPr>
        <w:t>th</w:t>
      </w:r>
      <w:r w:rsidRPr="00212A95">
        <w:rPr>
          <w:rFonts w:asciiTheme="majorHAnsi" w:hAnsiTheme="majorHAnsi"/>
          <w:b/>
        </w:rPr>
        <w:t xml:space="preserve"> December</w:t>
      </w:r>
      <w:r>
        <w:rPr>
          <w:rFonts w:asciiTheme="majorHAnsi" w:hAnsiTheme="majorHAnsi"/>
        </w:rPr>
        <w:t xml:space="preserve"> – Parish Family Mass at 10.30 a.m. at St. Joseph’s Church, Berkeley Rd</w:t>
      </w:r>
    </w:p>
    <w:p w14:paraId="709F69FA" w14:textId="1CC705B4" w:rsidR="004643F6" w:rsidRDefault="004643F6">
      <w:pPr>
        <w:rPr>
          <w:rFonts w:asciiTheme="majorHAnsi" w:hAnsiTheme="majorHAnsi"/>
        </w:rPr>
      </w:pPr>
      <w:r w:rsidRPr="00212A95">
        <w:rPr>
          <w:rFonts w:asciiTheme="majorHAnsi" w:hAnsiTheme="majorHAnsi"/>
          <w:b/>
        </w:rPr>
        <w:t>Sunday, 13</w:t>
      </w:r>
      <w:r w:rsidRPr="00212A95">
        <w:rPr>
          <w:rFonts w:asciiTheme="majorHAnsi" w:hAnsiTheme="majorHAnsi"/>
          <w:b/>
          <w:vertAlign w:val="superscript"/>
        </w:rPr>
        <w:t>th</w:t>
      </w:r>
      <w:r w:rsidRPr="00212A95">
        <w:rPr>
          <w:rFonts w:asciiTheme="majorHAnsi" w:hAnsiTheme="majorHAnsi"/>
          <w:b/>
        </w:rPr>
        <w:t xml:space="preserve"> December</w:t>
      </w:r>
      <w:r>
        <w:rPr>
          <w:rFonts w:asciiTheme="majorHAnsi" w:hAnsiTheme="majorHAnsi"/>
        </w:rPr>
        <w:t xml:space="preserve"> – Parish Carol Service at 3.30 p.m. at St. Joseph’s, Berkeley Road.</w:t>
      </w:r>
    </w:p>
    <w:p w14:paraId="1A327A6C" w14:textId="4233545B" w:rsidR="004643F6" w:rsidRDefault="004643F6">
      <w:pPr>
        <w:rPr>
          <w:rFonts w:asciiTheme="majorHAnsi" w:hAnsiTheme="majorHAnsi"/>
        </w:rPr>
      </w:pPr>
      <w:r>
        <w:rPr>
          <w:rFonts w:asciiTheme="majorHAnsi" w:hAnsiTheme="majorHAnsi"/>
        </w:rPr>
        <w:t>22</w:t>
      </w:r>
      <w:r w:rsidRPr="004643F6">
        <w:rPr>
          <w:rFonts w:asciiTheme="majorHAnsi" w:hAnsiTheme="majorHAnsi"/>
          <w:vertAlign w:val="superscript"/>
        </w:rPr>
        <w:t>nd</w:t>
      </w:r>
      <w:r>
        <w:rPr>
          <w:rFonts w:asciiTheme="majorHAnsi" w:hAnsiTheme="majorHAnsi"/>
        </w:rPr>
        <w:t xml:space="preserve"> December – School finishes at 12.00 </w:t>
      </w:r>
      <w:r w:rsidR="006A1D27">
        <w:rPr>
          <w:rFonts w:asciiTheme="majorHAnsi" w:hAnsiTheme="majorHAnsi"/>
        </w:rPr>
        <w:t xml:space="preserve">noon </w:t>
      </w:r>
      <w:r>
        <w:rPr>
          <w:rFonts w:asciiTheme="majorHAnsi" w:hAnsiTheme="majorHAnsi"/>
        </w:rPr>
        <w:t>for Christmas Holidays</w:t>
      </w:r>
    </w:p>
    <w:p w14:paraId="2851BD06" w14:textId="77777777" w:rsidR="00302F4C" w:rsidRDefault="00302F4C">
      <w:pPr>
        <w:rPr>
          <w:rFonts w:asciiTheme="majorHAnsi" w:hAnsiTheme="majorHAnsi"/>
        </w:rPr>
      </w:pPr>
    </w:p>
    <w:p w14:paraId="1D8429CF" w14:textId="43C0B9DF" w:rsidR="00CC799C" w:rsidRPr="0000410B" w:rsidRDefault="00212A95">
      <w:pPr>
        <w:rPr>
          <w:rFonts w:asciiTheme="majorHAnsi" w:hAnsiTheme="majorHAnsi"/>
          <w:b/>
        </w:rPr>
      </w:pPr>
      <w:r>
        <w:rPr>
          <w:rFonts w:asciiTheme="majorHAnsi" w:hAnsiTheme="majorHAnsi"/>
          <w:b/>
        </w:rPr>
        <w:t>English Classes for Parents/Carers</w:t>
      </w:r>
    </w:p>
    <w:p w14:paraId="7244AF6E" w14:textId="31C02CCA" w:rsidR="00CC799C" w:rsidRDefault="00212A95">
      <w:pPr>
        <w:rPr>
          <w:rFonts w:asciiTheme="majorHAnsi" w:hAnsiTheme="majorHAnsi"/>
        </w:rPr>
      </w:pPr>
      <w:r>
        <w:rPr>
          <w:rFonts w:asciiTheme="majorHAnsi" w:hAnsiTheme="majorHAnsi"/>
        </w:rPr>
        <w:t xml:space="preserve">Sr. Pauline is available to work with parents on a one-to-one basis to help support those with English as an additional language. If you would like to improve your English skills – please come and let us know. We will introduce you to Sr. Pauline, who will be delighted to help. </w:t>
      </w:r>
    </w:p>
    <w:p w14:paraId="4FAA7538" w14:textId="77777777" w:rsidR="00CC799C" w:rsidRDefault="00CC799C" w:rsidP="00AD4A25">
      <w:pPr>
        <w:rPr>
          <w:rFonts w:ascii="Calibri" w:hAnsi="Calibri"/>
          <w:szCs w:val="24"/>
        </w:rPr>
      </w:pPr>
    </w:p>
    <w:p w14:paraId="4798525E" w14:textId="115603AC" w:rsidR="00CC799C" w:rsidRDefault="00212A95" w:rsidP="00AD4A25">
      <w:pPr>
        <w:rPr>
          <w:rFonts w:ascii="Calibri" w:hAnsi="Calibri"/>
          <w:szCs w:val="24"/>
        </w:rPr>
      </w:pPr>
      <w:r>
        <w:rPr>
          <w:rFonts w:ascii="Calibri" w:hAnsi="Calibri"/>
          <w:szCs w:val="24"/>
        </w:rPr>
        <w:t>Have a lovely weekend,</w:t>
      </w:r>
    </w:p>
    <w:p w14:paraId="13044847" w14:textId="77777777" w:rsidR="00CC799C" w:rsidRPr="006A1D27" w:rsidRDefault="00CC799C" w:rsidP="00AD4A25">
      <w:pPr>
        <w:rPr>
          <w:rFonts w:ascii="Calibri" w:hAnsi="Calibri"/>
          <w:sz w:val="44"/>
          <w:szCs w:val="24"/>
        </w:rPr>
      </w:pPr>
    </w:p>
    <w:p w14:paraId="3735DC75" w14:textId="607201A1" w:rsidR="00E637C8" w:rsidRDefault="00B159CA" w:rsidP="00AD4A25">
      <w:pPr>
        <w:rPr>
          <w:rFonts w:ascii="Calibri" w:hAnsi="Calibri"/>
          <w:szCs w:val="24"/>
        </w:rPr>
      </w:pPr>
      <w:r>
        <w:rPr>
          <w:rFonts w:ascii="Calibri" w:hAnsi="Calibri"/>
          <w:szCs w:val="24"/>
        </w:rPr>
        <w:t>É</w:t>
      </w:r>
      <w:r w:rsidR="00E637C8">
        <w:rPr>
          <w:rFonts w:ascii="Calibri" w:hAnsi="Calibri"/>
          <w:szCs w:val="24"/>
        </w:rPr>
        <w:t>adaoin Kelly</w:t>
      </w:r>
    </w:p>
    <w:p w14:paraId="2A1C6D5A" w14:textId="661F7D3E" w:rsidR="00E637C8" w:rsidRPr="005752AA" w:rsidRDefault="00E637C8" w:rsidP="00AD4A25">
      <w:pPr>
        <w:rPr>
          <w:rFonts w:ascii="Calibri" w:hAnsi="Calibri"/>
          <w:szCs w:val="24"/>
        </w:rPr>
      </w:pPr>
      <w:r>
        <w:rPr>
          <w:rFonts w:ascii="Calibri" w:hAnsi="Calibri"/>
          <w:szCs w:val="24"/>
        </w:rPr>
        <w:t>Principal</w:t>
      </w:r>
    </w:p>
    <w:sectPr w:rsidR="00E637C8" w:rsidRPr="005752AA" w:rsidSect="003E1B1A">
      <w:type w:val="continuous"/>
      <w:pgSz w:w="11900" w:h="16840"/>
      <w:pgMar w:top="2381" w:right="985" w:bottom="1440" w:left="1134" w:header="708" w:footer="708" w:gutter="0"/>
      <w:cols w:num="2"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5AE6A" w14:textId="77777777" w:rsidR="00212A95" w:rsidRDefault="00212A95" w:rsidP="00AD4A25">
      <w:r>
        <w:separator/>
      </w:r>
    </w:p>
  </w:endnote>
  <w:endnote w:type="continuationSeparator" w:id="0">
    <w:p w14:paraId="28E95B93" w14:textId="77777777" w:rsidR="00212A95" w:rsidRDefault="00212A95" w:rsidP="00AD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venir Next Condensed Demi Bold">
    <w:altName w:val="Franklin Gothic Demi Cond"/>
    <w:charset w:val="00"/>
    <w:family w:val="auto"/>
    <w:pitch w:val="variable"/>
    <w:sig w:usb0="8000002F" w:usb1="5000204A" w:usb2="00000000" w:usb3="00000000" w:csb0="0000009B" w:csb1="00000000"/>
  </w:font>
  <w:font w:name="Apple Chancery">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39F73" w14:textId="4488179E" w:rsidR="00212A95" w:rsidRPr="00C209D9" w:rsidRDefault="00212A95" w:rsidP="00C209D9">
    <w:pPr>
      <w:rPr>
        <w:rFonts w:ascii="Avenir Next Condensed Demi Bold" w:hAnsi="Avenir Next Condensed Demi Bold" w:cs="Apple Chancery"/>
        <w:color w:val="215868" w:themeColor="accent5" w:themeShade="80"/>
        <w:sz w:val="22"/>
      </w:rPr>
    </w:pPr>
    <w:r w:rsidRPr="00AD4A25">
      <w:rPr>
        <w:rFonts w:ascii="Avenir Next Condensed Demi Bold" w:hAnsi="Avenir Next Condensed Demi Bold" w:cs="Apple Chancery"/>
        <w:color w:val="215868" w:themeColor="accent5" w:themeShade="80"/>
        <w:sz w:val="22"/>
      </w:rPr>
      <w:t>P</w:t>
    </w:r>
    <w:r>
      <w:rPr>
        <w:rFonts w:ascii="Avenir Next Condensed Demi Bold" w:hAnsi="Avenir Next Condensed Demi Bold" w:cs="Apple Chancery"/>
        <w:color w:val="215868" w:themeColor="accent5" w:themeShade="80"/>
        <w:sz w:val="22"/>
      </w:rPr>
      <w:t xml:space="preserve">rincipal: </w:t>
    </w:r>
    <w:r w:rsidRPr="00AD4A25">
      <w:rPr>
        <w:rFonts w:ascii="Avenir Next Condensed Demi Bold" w:hAnsi="Avenir Next Condensed Demi Bold" w:cs="Lucida Grande"/>
        <w:color w:val="215868" w:themeColor="accent5" w:themeShade="80"/>
        <w:sz w:val="22"/>
      </w:rPr>
      <w:t>É</w:t>
    </w:r>
    <w:r w:rsidRPr="00AD4A25">
      <w:rPr>
        <w:rFonts w:ascii="Avenir Next Condensed Demi Bold" w:hAnsi="Avenir Next Condensed Demi Bold" w:cs="Apple Chancery"/>
        <w:color w:val="215868" w:themeColor="accent5" w:themeShade="80"/>
        <w:sz w:val="22"/>
      </w:rPr>
      <w:t>adaoin Kelly     Deputy Principal: Br</w:t>
    </w:r>
    <w:r w:rsidRPr="00AD4A25">
      <w:rPr>
        <w:rFonts w:ascii="Avenir Next Condensed Demi Bold" w:hAnsi="Avenir Next Condensed Demi Bold" w:cs="Lucida Grande"/>
        <w:color w:val="215868" w:themeColor="accent5" w:themeShade="80"/>
        <w:sz w:val="22"/>
      </w:rPr>
      <w:t>í</w:t>
    </w:r>
    <w:r w:rsidRPr="00AD4A25">
      <w:rPr>
        <w:rFonts w:ascii="Avenir Next Condensed Demi Bold" w:hAnsi="Avenir Next Condensed Demi Bold" w:cs="Apple Chancery"/>
        <w:color w:val="215868" w:themeColor="accent5" w:themeShade="80"/>
        <w:sz w:val="22"/>
      </w:rPr>
      <w:t xml:space="preserve">d Brophy  </w:t>
    </w:r>
    <w:r>
      <w:rPr>
        <w:rFonts w:ascii="Avenir Next Condensed Demi Bold" w:hAnsi="Avenir Next Condensed Demi Bold" w:cs="Apple Chancery"/>
        <w:color w:val="215868" w:themeColor="accent5" w:themeShade="80"/>
        <w:sz w:val="22"/>
      </w:rPr>
      <w:t xml:space="preserve">  </w:t>
    </w:r>
    <w:r w:rsidRPr="00AD4A25">
      <w:rPr>
        <w:rFonts w:ascii="Avenir Next Condensed Demi Bold" w:hAnsi="Avenir Next Condensed Demi Bold" w:cs="Apple Chancery"/>
        <w:color w:val="215868" w:themeColor="accent5" w:themeShade="80"/>
        <w:sz w:val="22"/>
      </w:rPr>
      <w:t xml:space="preserve">  Chairperson of Board of Management: Fr. David Donnellan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ACE96" w14:textId="77777777" w:rsidR="00212A95" w:rsidRDefault="00212A95" w:rsidP="00AD4A25">
      <w:r>
        <w:separator/>
      </w:r>
    </w:p>
  </w:footnote>
  <w:footnote w:type="continuationSeparator" w:id="0">
    <w:p w14:paraId="717A563D" w14:textId="77777777" w:rsidR="00212A95" w:rsidRDefault="00212A95" w:rsidP="00AD4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D0A70" w14:textId="48991112" w:rsidR="00212A95" w:rsidRPr="00AD4A25" w:rsidRDefault="00212A95" w:rsidP="00AD4A25">
    <w:pPr>
      <w:pStyle w:val="Header"/>
      <w:jc w:val="right"/>
      <w:rPr>
        <w:rFonts w:asciiTheme="majorHAnsi" w:hAnsiTheme="majorHAnsi"/>
      </w:rPr>
    </w:pPr>
    <w:r w:rsidRPr="00AD4A25">
      <w:rPr>
        <w:rFonts w:asciiTheme="majorHAnsi" w:hAnsiTheme="majorHAnsi"/>
        <w:noProof/>
        <w:lang w:val="en-IE" w:eastAsia="en-IE"/>
      </w:rPr>
      <w:drawing>
        <wp:inline distT="0" distB="0" distL="114300" distR="114300" wp14:anchorId="42863039" wp14:editId="5D80CE4E">
          <wp:extent cx="840740" cy="1016000"/>
          <wp:effectExtent l="0" t="0" r="0" b="0"/>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40740" cy="101600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919C7" w14:textId="3F26019B" w:rsidR="00212A95" w:rsidRDefault="00212A95" w:rsidP="00C209D9">
    <w:pPr>
      <w:pStyle w:val="Header"/>
      <w:jc w:val="right"/>
    </w:pPr>
    <w:r w:rsidRPr="00AD4A25">
      <w:rPr>
        <w:rFonts w:asciiTheme="majorHAnsi" w:hAnsiTheme="majorHAnsi"/>
        <w:noProof/>
        <w:lang w:val="en-IE" w:eastAsia="en-IE"/>
      </w:rPr>
      <w:drawing>
        <wp:inline distT="0" distB="0" distL="114300" distR="114300" wp14:anchorId="301868E8" wp14:editId="337D5EB4">
          <wp:extent cx="840740" cy="1016000"/>
          <wp:effectExtent l="0" t="0" r="0" b="0"/>
          <wp:docPr id="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40740" cy="1016000"/>
                  </a:xfrm>
                  <a:prstGeom prst="rect">
                    <a:avLst/>
                  </a:prstGeom>
                  <a:ln/>
                </pic:spPr>
              </pic:pic>
            </a:graphicData>
          </a:graphic>
        </wp:inline>
      </w:drawing>
    </w:r>
    <w:r w:rsidRPr="00AD4A25">
      <w:rPr>
        <w:rFonts w:asciiTheme="majorHAnsi" w:hAnsiTheme="majorHAnsi"/>
        <w:noProof/>
        <w:lang w:val="en-IE" w:eastAsia="en-IE"/>
      </w:rPr>
      <mc:AlternateContent>
        <mc:Choice Requires="wps">
          <w:drawing>
            <wp:anchor distT="0" distB="0" distL="114300" distR="114300" simplePos="0" relativeHeight="251657216" behindDoc="0" locked="0" layoutInCell="1" allowOverlap="1" wp14:anchorId="30B08999" wp14:editId="7F9B7677">
              <wp:simplePos x="0" y="0"/>
              <wp:positionH relativeFrom="column">
                <wp:posOffset>-114300</wp:posOffset>
              </wp:positionH>
              <wp:positionV relativeFrom="paragraph">
                <wp:posOffset>-106680</wp:posOffset>
              </wp:positionV>
              <wp:extent cx="5143500" cy="121475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5143500" cy="12147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30A84C" w14:textId="77777777" w:rsidR="00212A95" w:rsidRPr="00AD4A25" w:rsidRDefault="00212A95" w:rsidP="00C209D9">
                          <w:pPr>
                            <w:spacing w:after="120"/>
                            <w:rPr>
                              <w:rFonts w:ascii="Avenir Next Condensed Demi Bold" w:hAnsi="Avenir Next Condensed Demi Bold" w:cs="Apple Chancery"/>
                              <w:b/>
                              <w:color w:val="215868" w:themeColor="accent5" w:themeShade="80"/>
                              <w:sz w:val="32"/>
                            </w:rPr>
                          </w:pPr>
                          <w:r w:rsidRPr="00AD4A25">
                            <w:rPr>
                              <w:rFonts w:ascii="Avenir Next Condensed Demi Bold" w:hAnsi="Avenir Next Condensed Demi Bold" w:cs="Apple Chancery"/>
                              <w:b/>
                              <w:color w:val="215868" w:themeColor="accent5" w:themeShade="80"/>
                              <w:sz w:val="32"/>
                            </w:rPr>
                            <w:t>St. Mary’s Primary School</w:t>
                          </w:r>
                        </w:p>
                        <w:p w14:paraId="6CB52D65" w14:textId="77777777" w:rsidR="00212A95" w:rsidRDefault="00212A95" w:rsidP="00C209D9">
                          <w:pPr>
                            <w:rPr>
                              <w:rFonts w:ascii="Avenir Next Condensed Demi Bold" w:hAnsi="Avenir Next Condensed Demi Bold" w:cs="Apple Chancery"/>
                              <w:color w:val="215868" w:themeColor="accent5" w:themeShade="80"/>
                            </w:rPr>
                          </w:pPr>
                          <w:r w:rsidRPr="00AD4A25">
                            <w:rPr>
                              <w:rFonts w:ascii="Avenir Next Condensed Demi Bold" w:hAnsi="Avenir Next Condensed Demi Bold" w:cs="Apple Chancery"/>
                              <w:color w:val="215868" w:themeColor="accent5" w:themeShade="80"/>
                            </w:rPr>
                            <w:t xml:space="preserve">St. Mary’s Place, Upper Dorset Street, Dublin 7    </w:t>
                          </w:r>
                          <w:r>
                            <w:rPr>
                              <w:rFonts w:ascii="Avenir Next Condensed Demi Bold" w:hAnsi="Avenir Next Condensed Demi Bold" w:cs="Apple Chancery"/>
                              <w:color w:val="215868" w:themeColor="accent5" w:themeShade="80"/>
                            </w:rPr>
                            <w:t xml:space="preserve">   </w:t>
                          </w:r>
                          <w:r w:rsidRPr="00AD4A25">
                            <w:rPr>
                              <w:rFonts w:ascii="Avenir Next Condensed Demi Bold" w:hAnsi="Avenir Next Condensed Demi Bold" w:cs="Apple Chancery"/>
                              <w:color w:val="215868" w:themeColor="accent5" w:themeShade="80"/>
                            </w:rPr>
                            <w:t>Tel: (01) 8300841</w:t>
                          </w:r>
                        </w:p>
                        <w:p w14:paraId="7D9B67F6" w14:textId="77777777" w:rsidR="00212A95" w:rsidRPr="00AD4A25" w:rsidRDefault="00212A95"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Roll Number: 20436C</w:t>
                          </w:r>
                        </w:p>
                        <w:p w14:paraId="4DF03457" w14:textId="05921B12" w:rsidR="00212A95" w:rsidRPr="00AD4A25" w:rsidRDefault="00212A95"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office@stmarysprimaryschool.ie</w:t>
                          </w:r>
                          <w:r w:rsidRPr="00AD4A25">
                            <w:rPr>
                              <w:rFonts w:ascii="Avenir Next Condensed Demi Bold" w:hAnsi="Avenir Next Condensed Demi Bold" w:cs="Apple Chancery"/>
                              <w:color w:val="215868" w:themeColor="accent5" w:themeShade="80"/>
                            </w:rPr>
                            <w:t xml:space="preserve">             </w:t>
                          </w:r>
                          <w:r>
                            <w:rPr>
                              <w:rFonts w:ascii="Avenir Next Condensed Demi Bold" w:hAnsi="Avenir Next Condensed Demi Bold" w:cs="Apple Chancery"/>
                              <w:color w:val="215868" w:themeColor="accent5" w:themeShade="80"/>
                            </w:rPr>
                            <w:t xml:space="preserve">      </w:t>
                          </w:r>
                          <w:r w:rsidRPr="00AD4A25">
                            <w:rPr>
                              <w:rFonts w:ascii="Avenir Next Condensed Demi Bold" w:hAnsi="Avenir Next Condensed Demi Bold" w:cs="Apple Chancery"/>
                              <w:color w:val="215868" w:themeColor="accent5" w:themeShade="80"/>
                            </w:rPr>
                            <w:t xml:space="preserve">www.stmarysprimaryschool.ie </w:t>
                          </w:r>
                        </w:p>
                        <w:p w14:paraId="1314BDB5" w14:textId="77777777" w:rsidR="00212A95" w:rsidRDefault="00212A95" w:rsidP="00C209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08999" id="_x0000_t202" coordsize="21600,21600" o:spt="202" path="m,l,21600r21600,l21600,xe">
              <v:stroke joinstyle="miter"/>
              <v:path gradientshapeok="t" o:connecttype="rect"/>
            </v:shapetype>
            <v:shape id="Text Box 2" o:spid="_x0000_s1026" type="#_x0000_t202" style="position:absolute;left:0;text-align:left;margin-left:-9pt;margin-top:-8.4pt;width:405pt;height:9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" filled="f" stroked="f">
              <v:textbox>
                <w:txbxContent>
                  <w:p w14:paraId="3330A84C" w14:textId="77777777" w:rsidR="00212A95" w:rsidRPr="00AD4A25" w:rsidRDefault="00212A95" w:rsidP="00C209D9">
                    <w:pPr>
                      <w:spacing w:after="120"/>
                      <w:rPr>
                        <w:rFonts w:ascii="Avenir Next Condensed Demi Bold" w:hAnsi="Avenir Next Condensed Demi Bold" w:cs="Apple Chancery"/>
                        <w:b/>
                        <w:color w:val="215868" w:themeColor="accent5" w:themeShade="80"/>
                        <w:sz w:val="32"/>
                      </w:rPr>
                    </w:pPr>
                    <w:r w:rsidRPr="00AD4A25">
                      <w:rPr>
                        <w:rFonts w:ascii="Avenir Next Condensed Demi Bold" w:hAnsi="Avenir Next Condensed Demi Bold" w:cs="Apple Chancery"/>
                        <w:b/>
                        <w:color w:val="215868" w:themeColor="accent5" w:themeShade="80"/>
                        <w:sz w:val="32"/>
                      </w:rPr>
                      <w:t>St. Mary’s Primary School</w:t>
                    </w:r>
                  </w:p>
                  <w:p w14:paraId="6CB52D65" w14:textId="77777777" w:rsidR="00212A95" w:rsidRDefault="00212A95" w:rsidP="00C209D9">
                    <w:pPr>
                      <w:rPr>
                        <w:rFonts w:ascii="Avenir Next Condensed Demi Bold" w:hAnsi="Avenir Next Condensed Demi Bold" w:cs="Apple Chancery"/>
                        <w:color w:val="215868" w:themeColor="accent5" w:themeShade="80"/>
                      </w:rPr>
                    </w:pPr>
                    <w:r w:rsidRPr="00AD4A25">
                      <w:rPr>
                        <w:rFonts w:ascii="Avenir Next Condensed Demi Bold" w:hAnsi="Avenir Next Condensed Demi Bold" w:cs="Apple Chancery"/>
                        <w:color w:val="215868" w:themeColor="accent5" w:themeShade="80"/>
                      </w:rPr>
                      <w:t xml:space="preserve">St. Mary’s Place, Upper Dorset Street, Dublin 7    </w:t>
                    </w:r>
                    <w:r>
                      <w:rPr>
                        <w:rFonts w:ascii="Avenir Next Condensed Demi Bold" w:hAnsi="Avenir Next Condensed Demi Bold" w:cs="Apple Chancery"/>
                        <w:color w:val="215868" w:themeColor="accent5" w:themeShade="80"/>
                      </w:rPr>
                      <w:t xml:space="preserve">   </w:t>
                    </w:r>
                    <w:r w:rsidRPr="00AD4A25">
                      <w:rPr>
                        <w:rFonts w:ascii="Avenir Next Condensed Demi Bold" w:hAnsi="Avenir Next Condensed Demi Bold" w:cs="Apple Chancery"/>
                        <w:color w:val="215868" w:themeColor="accent5" w:themeShade="80"/>
                      </w:rPr>
                      <w:t>Tel: (01) 8300841</w:t>
                    </w:r>
                  </w:p>
                  <w:p w14:paraId="7D9B67F6" w14:textId="77777777" w:rsidR="00212A95" w:rsidRPr="00AD4A25" w:rsidRDefault="00212A95"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Roll Number: 20436C</w:t>
                    </w:r>
                  </w:p>
                  <w:p w14:paraId="4DF03457" w14:textId="05921B12" w:rsidR="00212A95" w:rsidRPr="00AD4A25" w:rsidRDefault="00212A95"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office@stmarysprimaryschool.ie</w:t>
                    </w:r>
                    <w:r w:rsidRPr="00AD4A25">
                      <w:rPr>
                        <w:rFonts w:ascii="Avenir Next Condensed Demi Bold" w:hAnsi="Avenir Next Condensed Demi Bold" w:cs="Apple Chancery"/>
                        <w:color w:val="215868" w:themeColor="accent5" w:themeShade="80"/>
                      </w:rPr>
                      <w:t xml:space="preserve">             </w:t>
                    </w:r>
                    <w:r>
                      <w:rPr>
                        <w:rFonts w:ascii="Avenir Next Condensed Demi Bold" w:hAnsi="Avenir Next Condensed Demi Bold" w:cs="Apple Chancery"/>
                        <w:color w:val="215868" w:themeColor="accent5" w:themeShade="80"/>
                      </w:rPr>
                      <w:t xml:space="preserve">      </w:t>
                    </w:r>
                    <w:r w:rsidRPr="00AD4A25">
                      <w:rPr>
                        <w:rFonts w:ascii="Avenir Next Condensed Demi Bold" w:hAnsi="Avenir Next Condensed Demi Bold" w:cs="Apple Chancery"/>
                        <w:color w:val="215868" w:themeColor="accent5" w:themeShade="80"/>
                      </w:rPr>
                      <w:t xml:space="preserve">www.stmarysprimaryschool.ie </w:t>
                    </w:r>
                  </w:p>
                  <w:p w14:paraId="1314BDB5" w14:textId="77777777" w:rsidR="00212A95" w:rsidRDefault="00212A95" w:rsidP="00C209D9"/>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83396"/>
    <w:multiLevelType w:val="hybridMultilevel"/>
    <w:tmpl w:val="5C6AA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D55EF"/>
    <w:multiLevelType w:val="hybridMultilevel"/>
    <w:tmpl w:val="0924000A"/>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91DFD"/>
    <w:multiLevelType w:val="hybridMultilevel"/>
    <w:tmpl w:val="EF84484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B679A"/>
    <w:multiLevelType w:val="hybridMultilevel"/>
    <w:tmpl w:val="B98EF3A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317199"/>
    <w:multiLevelType w:val="hybridMultilevel"/>
    <w:tmpl w:val="7572071C"/>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C3700D"/>
    <w:multiLevelType w:val="hybridMultilevel"/>
    <w:tmpl w:val="070A640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3F4377"/>
    <w:multiLevelType w:val="hybridMultilevel"/>
    <w:tmpl w:val="ED1CD2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21AF0"/>
    <w:multiLevelType w:val="hybridMultilevel"/>
    <w:tmpl w:val="F260D87C"/>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C5DB2"/>
    <w:multiLevelType w:val="hybridMultilevel"/>
    <w:tmpl w:val="2E2012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1E6C8B"/>
    <w:multiLevelType w:val="hybridMultilevel"/>
    <w:tmpl w:val="A5F669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11B79"/>
    <w:multiLevelType w:val="hybridMultilevel"/>
    <w:tmpl w:val="6DD0637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FF13F7"/>
    <w:multiLevelType w:val="hybridMultilevel"/>
    <w:tmpl w:val="490834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292BEA"/>
    <w:multiLevelType w:val="hybridMultilevel"/>
    <w:tmpl w:val="BC2C581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033C8"/>
    <w:multiLevelType w:val="hybridMultilevel"/>
    <w:tmpl w:val="5874F4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514E6"/>
    <w:multiLevelType w:val="hybridMultilevel"/>
    <w:tmpl w:val="F202EC1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DA2448"/>
    <w:multiLevelType w:val="hybridMultilevel"/>
    <w:tmpl w:val="3D2293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9039F1"/>
    <w:multiLevelType w:val="hybridMultilevel"/>
    <w:tmpl w:val="40C2DB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742B9"/>
    <w:multiLevelType w:val="hybridMultilevel"/>
    <w:tmpl w:val="0B90E72A"/>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4E7C4B"/>
    <w:multiLevelType w:val="hybridMultilevel"/>
    <w:tmpl w:val="433008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927AF4"/>
    <w:multiLevelType w:val="hybridMultilevel"/>
    <w:tmpl w:val="5B8A4E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A371EE"/>
    <w:multiLevelType w:val="hybridMultilevel"/>
    <w:tmpl w:val="FA88FBF0"/>
    <w:lvl w:ilvl="0" w:tplc="04090001">
      <w:numFmt w:val="bullet"/>
      <w:lvlText w:val=""/>
      <w:lvlJc w:val="left"/>
      <w:pPr>
        <w:tabs>
          <w:tab w:val="num" w:pos="780"/>
        </w:tabs>
        <w:ind w:left="780" w:hanging="360"/>
      </w:pPr>
      <w:rPr>
        <w:rFonts w:ascii="Symbol" w:eastAsia="Times New Roman" w:hAnsi="Symbol"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3197676"/>
    <w:multiLevelType w:val="hybridMultilevel"/>
    <w:tmpl w:val="C5F25E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72E21"/>
    <w:multiLevelType w:val="hybridMultilevel"/>
    <w:tmpl w:val="AD36765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0F0260"/>
    <w:multiLevelType w:val="hybridMultilevel"/>
    <w:tmpl w:val="8EB071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8B0CD7"/>
    <w:multiLevelType w:val="hybridMultilevel"/>
    <w:tmpl w:val="72C8DB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FA4BF1"/>
    <w:multiLevelType w:val="hybridMultilevel"/>
    <w:tmpl w:val="41B4146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B96530"/>
    <w:multiLevelType w:val="hybridMultilevel"/>
    <w:tmpl w:val="2FECE660"/>
    <w:lvl w:ilvl="0" w:tplc="04090001">
      <w:numFmt w:val="bullet"/>
      <w:lvlText w:val=""/>
      <w:lvlJc w:val="left"/>
      <w:pPr>
        <w:tabs>
          <w:tab w:val="num" w:pos="720"/>
        </w:tabs>
        <w:ind w:left="720" w:hanging="360"/>
      </w:pPr>
      <w:rPr>
        <w:rFonts w:ascii="Symbol" w:eastAsia="Times New Roman" w:hAnsi="Symbol" w:cs="Times New Roman" w:hint="default"/>
      </w:rPr>
    </w:lvl>
    <w:lvl w:ilvl="1" w:tplc="AC2E1148">
      <w:numFmt w:val="bullet"/>
      <w:lvlText w:val="•"/>
      <w:lvlJc w:val="left"/>
      <w:pPr>
        <w:ind w:left="1440" w:hanging="360"/>
      </w:pPr>
      <w:rPr>
        <w:rFonts w:ascii="Comic Sans MS" w:eastAsia="Times New Roman" w:hAnsi="Comic Sans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15"/>
  </w:num>
  <w:num w:numId="4">
    <w:abstractNumId w:val="10"/>
  </w:num>
  <w:num w:numId="5">
    <w:abstractNumId w:val="22"/>
  </w:num>
  <w:num w:numId="6">
    <w:abstractNumId w:val="20"/>
  </w:num>
  <w:num w:numId="7">
    <w:abstractNumId w:val="7"/>
  </w:num>
  <w:num w:numId="8">
    <w:abstractNumId w:val="17"/>
  </w:num>
  <w:num w:numId="9">
    <w:abstractNumId w:val="1"/>
  </w:num>
  <w:num w:numId="10">
    <w:abstractNumId w:val="16"/>
  </w:num>
  <w:num w:numId="11">
    <w:abstractNumId w:val="19"/>
  </w:num>
  <w:num w:numId="12">
    <w:abstractNumId w:val="21"/>
  </w:num>
  <w:num w:numId="13">
    <w:abstractNumId w:val="14"/>
  </w:num>
  <w:num w:numId="14">
    <w:abstractNumId w:val="3"/>
  </w:num>
  <w:num w:numId="15">
    <w:abstractNumId w:val="13"/>
  </w:num>
  <w:num w:numId="16">
    <w:abstractNumId w:val="18"/>
  </w:num>
  <w:num w:numId="17">
    <w:abstractNumId w:val="6"/>
  </w:num>
  <w:num w:numId="18">
    <w:abstractNumId w:val="23"/>
  </w:num>
  <w:num w:numId="19">
    <w:abstractNumId w:val="0"/>
  </w:num>
  <w:num w:numId="20">
    <w:abstractNumId w:val="11"/>
  </w:num>
  <w:num w:numId="21">
    <w:abstractNumId w:val="5"/>
  </w:num>
  <w:num w:numId="22">
    <w:abstractNumId w:val="12"/>
  </w:num>
  <w:num w:numId="23">
    <w:abstractNumId w:val="24"/>
  </w:num>
  <w:num w:numId="24">
    <w:abstractNumId w:val="4"/>
  </w:num>
  <w:num w:numId="25">
    <w:abstractNumId w:val="9"/>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25"/>
    <w:rsid w:val="00003E93"/>
    <w:rsid w:val="0000410B"/>
    <w:rsid w:val="00086393"/>
    <w:rsid w:val="000974EF"/>
    <w:rsid w:val="000B75B5"/>
    <w:rsid w:val="0014287E"/>
    <w:rsid w:val="001434C3"/>
    <w:rsid w:val="00187B84"/>
    <w:rsid w:val="00194298"/>
    <w:rsid w:val="001D019E"/>
    <w:rsid w:val="00212A95"/>
    <w:rsid w:val="0024104C"/>
    <w:rsid w:val="002A741C"/>
    <w:rsid w:val="002D04B8"/>
    <w:rsid w:val="002D3D70"/>
    <w:rsid w:val="00302F4C"/>
    <w:rsid w:val="003267F8"/>
    <w:rsid w:val="00344B67"/>
    <w:rsid w:val="00360643"/>
    <w:rsid w:val="00360B18"/>
    <w:rsid w:val="003E1B1A"/>
    <w:rsid w:val="00437BCD"/>
    <w:rsid w:val="004643F6"/>
    <w:rsid w:val="00464BC0"/>
    <w:rsid w:val="00466B2A"/>
    <w:rsid w:val="00496FE2"/>
    <w:rsid w:val="004A4AE7"/>
    <w:rsid w:val="004C71DA"/>
    <w:rsid w:val="004F2901"/>
    <w:rsid w:val="00531414"/>
    <w:rsid w:val="00546D63"/>
    <w:rsid w:val="005752AA"/>
    <w:rsid w:val="005B3C0D"/>
    <w:rsid w:val="00632EC2"/>
    <w:rsid w:val="00657532"/>
    <w:rsid w:val="006946C0"/>
    <w:rsid w:val="006A1D27"/>
    <w:rsid w:val="00701009"/>
    <w:rsid w:val="007178B5"/>
    <w:rsid w:val="00770E95"/>
    <w:rsid w:val="007823B8"/>
    <w:rsid w:val="008171F1"/>
    <w:rsid w:val="008D5AB7"/>
    <w:rsid w:val="00940C12"/>
    <w:rsid w:val="009830D3"/>
    <w:rsid w:val="00A61726"/>
    <w:rsid w:val="00A66B74"/>
    <w:rsid w:val="00A74884"/>
    <w:rsid w:val="00A842DA"/>
    <w:rsid w:val="00A932B2"/>
    <w:rsid w:val="00AD4A25"/>
    <w:rsid w:val="00AE40DA"/>
    <w:rsid w:val="00B159CA"/>
    <w:rsid w:val="00B460CA"/>
    <w:rsid w:val="00B70731"/>
    <w:rsid w:val="00BA1C6B"/>
    <w:rsid w:val="00BD296D"/>
    <w:rsid w:val="00C13CDC"/>
    <w:rsid w:val="00C209D9"/>
    <w:rsid w:val="00C23E6E"/>
    <w:rsid w:val="00CC799C"/>
    <w:rsid w:val="00CC79A3"/>
    <w:rsid w:val="00D559A3"/>
    <w:rsid w:val="00D70684"/>
    <w:rsid w:val="00D7790C"/>
    <w:rsid w:val="00D928DA"/>
    <w:rsid w:val="00DE1046"/>
    <w:rsid w:val="00E32E45"/>
    <w:rsid w:val="00E637C8"/>
    <w:rsid w:val="00E657FE"/>
    <w:rsid w:val="00FA2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4E1DBD"/>
  <w14:defaultImageDpi w14:val="300"/>
  <w15:docId w15:val="{87713CCA-50A7-4FAE-BCDD-03CE99B2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8DA"/>
    <w:rPr>
      <w:rFonts w:ascii="Arial" w:eastAsia="Times New Roman" w:hAnsi="Arial" w:cs="Times New Roman"/>
      <w:noProof/>
      <w:szCs w:val="20"/>
      <w:lang w:val="en-GB"/>
    </w:rPr>
  </w:style>
  <w:style w:type="paragraph" w:styleId="Heading1">
    <w:name w:val="heading 1"/>
    <w:basedOn w:val="Normal"/>
    <w:next w:val="Normal"/>
    <w:link w:val="Heading1Char"/>
    <w:uiPriority w:val="9"/>
    <w:qFormat/>
    <w:rsid w:val="005752A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A25"/>
    <w:pPr>
      <w:tabs>
        <w:tab w:val="center" w:pos="4320"/>
        <w:tab w:val="right" w:pos="8640"/>
      </w:tabs>
    </w:pPr>
    <w:rPr>
      <w:rFonts w:asciiTheme="minorHAnsi" w:eastAsiaTheme="minorEastAsia" w:hAnsiTheme="minorHAnsi" w:cstheme="minorBidi"/>
      <w:noProof w:val="0"/>
      <w:szCs w:val="24"/>
      <w:lang w:val="en-US"/>
    </w:rPr>
  </w:style>
  <w:style w:type="character" w:customStyle="1" w:styleId="HeaderChar">
    <w:name w:val="Header Char"/>
    <w:basedOn w:val="DefaultParagraphFont"/>
    <w:link w:val="Header"/>
    <w:uiPriority w:val="99"/>
    <w:rsid w:val="00AD4A25"/>
  </w:style>
  <w:style w:type="paragraph" w:styleId="Footer">
    <w:name w:val="footer"/>
    <w:basedOn w:val="Normal"/>
    <w:link w:val="FooterChar"/>
    <w:uiPriority w:val="99"/>
    <w:unhideWhenUsed/>
    <w:rsid w:val="00AD4A25"/>
    <w:pPr>
      <w:tabs>
        <w:tab w:val="center" w:pos="4320"/>
        <w:tab w:val="right" w:pos="8640"/>
      </w:tabs>
    </w:pPr>
    <w:rPr>
      <w:rFonts w:asciiTheme="minorHAnsi" w:eastAsiaTheme="minorEastAsia" w:hAnsiTheme="minorHAnsi" w:cstheme="minorBidi"/>
      <w:noProof w:val="0"/>
      <w:szCs w:val="24"/>
      <w:lang w:val="en-US"/>
    </w:rPr>
  </w:style>
  <w:style w:type="character" w:customStyle="1" w:styleId="FooterChar">
    <w:name w:val="Footer Char"/>
    <w:basedOn w:val="DefaultParagraphFont"/>
    <w:link w:val="Footer"/>
    <w:uiPriority w:val="99"/>
    <w:rsid w:val="00AD4A25"/>
  </w:style>
  <w:style w:type="paragraph" w:styleId="BalloonText">
    <w:name w:val="Balloon Text"/>
    <w:basedOn w:val="Normal"/>
    <w:link w:val="BalloonTextChar"/>
    <w:uiPriority w:val="99"/>
    <w:semiHidden/>
    <w:unhideWhenUsed/>
    <w:rsid w:val="00AD4A25"/>
    <w:rPr>
      <w:rFonts w:ascii="Lucida Grande" w:eastAsiaTheme="minorEastAsia" w:hAnsi="Lucida Grande" w:cs="Lucida Grande"/>
      <w:noProof w:val="0"/>
      <w:sz w:val="18"/>
      <w:szCs w:val="18"/>
      <w:lang w:val="en-US"/>
    </w:rPr>
  </w:style>
  <w:style w:type="character" w:customStyle="1" w:styleId="BalloonTextChar">
    <w:name w:val="Balloon Text Char"/>
    <w:basedOn w:val="DefaultParagraphFont"/>
    <w:link w:val="BalloonText"/>
    <w:uiPriority w:val="99"/>
    <w:semiHidden/>
    <w:rsid w:val="00AD4A25"/>
    <w:rPr>
      <w:rFonts w:ascii="Lucida Grande" w:hAnsi="Lucida Grande" w:cs="Lucida Grande"/>
      <w:sz w:val="18"/>
      <w:szCs w:val="18"/>
    </w:rPr>
  </w:style>
  <w:style w:type="paragraph" w:styleId="ListParagraph">
    <w:name w:val="List Paragraph"/>
    <w:basedOn w:val="Normal"/>
    <w:uiPriority w:val="34"/>
    <w:qFormat/>
    <w:rsid w:val="00AD4A25"/>
    <w:pPr>
      <w:ind w:left="720"/>
      <w:contextualSpacing/>
    </w:pPr>
    <w:rPr>
      <w:rFonts w:asciiTheme="minorHAnsi" w:eastAsiaTheme="minorEastAsia" w:hAnsiTheme="minorHAnsi" w:cstheme="minorBidi"/>
      <w:noProof w:val="0"/>
      <w:szCs w:val="24"/>
      <w:lang w:val="en-US"/>
    </w:rPr>
  </w:style>
  <w:style w:type="character" w:styleId="Hyperlink">
    <w:name w:val="Hyperlink"/>
    <w:basedOn w:val="DefaultParagraphFont"/>
    <w:uiPriority w:val="99"/>
    <w:unhideWhenUsed/>
    <w:rsid w:val="00AD4A25"/>
    <w:rPr>
      <w:color w:val="0000FF" w:themeColor="hyperlink"/>
      <w:u w:val="single"/>
    </w:rPr>
  </w:style>
  <w:style w:type="character" w:styleId="FollowedHyperlink">
    <w:name w:val="FollowedHyperlink"/>
    <w:basedOn w:val="DefaultParagraphFont"/>
    <w:uiPriority w:val="99"/>
    <w:semiHidden/>
    <w:unhideWhenUsed/>
    <w:rsid w:val="00AD4A25"/>
    <w:rPr>
      <w:color w:val="800080" w:themeColor="followedHyperlink"/>
      <w:u w:val="single"/>
    </w:rPr>
  </w:style>
  <w:style w:type="character" w:customStyle="1" w:styleId="aLCPboldbodytext">
    <w:name w:val="a LCP bold body text"/>
    <w:rsid w:val="005752AA"/>
    <w:rPr>
      <w:rFonts w:ascii="Arial" w:hAnsi="Arial"/>
      <w:b/>
      <w:bCs/>
      <w:dstrike w:val="0"/>
      <w:sz w:val="22"/>
      <w:effect w:val="none"/>
      <w:vertAlign w:val="baseline"/>
    </w:rPr>
  </w:style>
  <w:style w:type="paragraph" w:customStyle="1" w:styleId="aLCPHeading">
    <w:name w:val="a LCP Heading"/>
    <w:basedOn w:val="Heading1"/>
    <w:autoRedefine/>
    <w:rsid w:val="005752AA"/>
    <w:pPr>
      <w:keepLines w:val="0"/>
      <w:widowControl w:val="0"/>
      <w:suppressAutoHyphens/>
      <w:spacing w:before="0"/>
      <w:jc w:val="center"/>
    </w:pPr>
    <w:rPr>
      <w:rFonts w:ascii="Verdana" w:eastAsia="Times New Roman" w:hAnsi="Verdana" w:cs="Arial"/>
      <w:bCs w:val="0"/>
      <w:noProof w:val="0"/>
      <w:color w:val="auto"/>
      <w:lang w:val="en-US"/>
    </w:rPr>
  </w:style>
  <w:style w:type="paragraph" w:customStyle="1" w:styleId="aLCPSubhead">
    <w:name w:val="a LCP Subhead"/>
    <w:autoRedefine/>
    <w:rsid w:val="005752AA"/>
    <w:pPr>
      <w:ind w:left="680" w:hanging="680"/>
      <w:jc w:val="both"/>
    </w:pPr>
    <w:rPr>
      <w:rFonts w:ascii="Verdana" w:eastAsia="Times New Roman" w:hAnsi="Verdana" w:cs="Arial"/>
      <w:b/>
      <w:sz w:val="22"/>
      <w:szCs w:val="22"/>
      <w:lang w:val="en-GB"/>
    </w:rPr>
  </w:style>
  <w:style w:type="paragraph" w:customStyle="1" w:styleId="aLCPBodytext">
    <w:name w:val="a LCP Body text"/>
    <w:autoRedefine/>
    <w:rsid w:val="005752AA"/>
    <w:pPr>
      <w:jc w:val="both"/>
    </w:pPr>
    <w:rPr>
      <w:rFonts w:ascii="Calibri" w:eastAsia="Times New Roman" w:hAnsi="Calibri" w:cs="Arial"/>
      <w:sz w:val="20"/>
      <w:szCs w:val="20"/>
      <w:lang w:val="en-GB"/>
    </w:rPr>
  </w:style>
  <w:style w:type="character" w:customStyle="1" w:styleId="Heading1Char">
    <w:name w:val="Heading 1 Char"/>
    <w:basedOn w:val="DefaultParagraphFont"/>
    <w:link w:val="Heading1"/>
    <w:uiPriority w:val="9"/>
    <w:rsid w:val="005752AA"/>
    <w:rPr>
      <w:rFonts w:asciiTheme="majorHAnsi" w:eastAsiaTheme="majorEastAsia" w:hAnsiTheme="majorHAnsi" w:cstheme="majorBidi"/>
      <w:b/>
      <w:bCs/>
      <w:noProof/>
      <w:color w:val="345A8A" w:themeColor="accent1" w:themeShade="B5"/>
      <w:sz w:val="32"/>
      <w:szCs w:val="32"/>
      <w:lang w:val="en-GB"/>
    </w:rPr>
  </w:style>
  <w:style w:type="paragraph" w:styleId="PlainText">
    <w:name w:val="Plain Text"/>
    <w:basedOn w:val="Normal"/>
    <w:link w:val="PlainTextChar"/>
    <w:rsid w:val="00003E93"/>
    <w:rPr>
      <w:rFonts w:ascii="Courier New" w:hAnsi="Courier New"/>
      <w:noProof w:val="0"/>
      <w:sz w:val="20"/>
    </w:rPr>
  </w:style>
  <w:style w:type="character" w:customStyle="1" w:styleId="PlainTextChar">
    <w:name w:val="Plain Text Char"/>
    <w:basedOn w:val="DefaultParagraphFont"/>
    <w:link w:val="PlainText"/>
    <w:rsid w:val="00003E93"/>
    <w:rPr>
      <w:rFonts w:ascii="Courier New" w:eastAsia="Times New Roman" w:hAnsi="Courier New" w:cs="Times New Roman"/>
      <w:sz w:val="20"/>
      <w:szCs w:val="20"/>
      <w:lang w:val="en-GB"/>
    </w:rPr>
  </w:style>
  <w:style w:type="paragraph" w:customStyle="1" w:styleId="Body">
    <w:name w:val="Body"/>
    <w:basedOn w:val="Normal"/>
    <w:rsid w:val="00003E93"/>
    <w:pPr>
      <w:spacing w:line="240" w:lineRule="atLeast"/>
    </w:pPr>
    <w:rPr>
      <w:rFonts w:ascii="Helvetica" w:hAnsi="Helvetica"/>
      <w:noProof w:val="0"/>
      <w:color w:val="000000"/>
      <w:lang w:val="en-US"/>
    </w:rPr>
  </w:style>
  <w:style w:type="paragraph" w:customStyle="1" w:styleId="Dates">
    <w:name w:val="Dates"/>
    <w:basedOn w:val="Normal"/>
    <w:uiPriority w:val="1"/>
    <w:qFormat/>
    <w:rsid w:val="002D3D70"/>
    <w:pPr>
      <w:jc w:val="center"/>
    </w:pPr>
    <w:rPr>
      <w:rFonts w:ascii="Tw Cen MT" w:hAnsi="Tw Cen MT" w:cs="Arial"/>
      <w:noProof w:val="0"/>
      <w:color w:val="4B4B4B"/>
      <w:sz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9EDA1-0355-4F07-8D55-521CB23A4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Eadaoin Kelly</dc:creator>
  <cp:keywords/>
  <dc:description/>
  <cp:lastModifiedBy>Principal</cp:lastModifiedBy>
  <cp:revision>2</cp:revision>
  <cp:lastPrinted>2015-11-20T10:03:00Z</cp:lastPrinted>
  <dcterms:created xsi:type="dcterms:W3CDTF">2015-11-20T11:21:00Z</dcterms:created>
  <dcterms:modified xsi:type="dcterms:W3CDTF">2015-11-20T11:21:00Z</dcterms:modified>
</cp:coreProperties>
</file>